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C68C6" w:rsidRDefault="006C68C6" w:rsidP="006C68C6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6C68C6" w:rsidRPr="00A52DB9" w:rsidRDefault="006C68C6" w:rsidP="00A52D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D73EB7" w:rsidRDefault="00A52DB9" w:rsidP="00EF5718">
            <w:pPr>
              <w:autoSpaceDE w:val="0"/>
              <w:autoSpaceDN w:val="0"/>
              <w:adjustRightInd w:val="0"/>
              <w:ind w:right="387"/>
              <w:jc w:val="both"/>
              <w:rPr>
                <w:rFonts w:ascii="Arial" w:hAnsi="Arial" w:cs="Arial"/>
                <w:b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D73EB7" w:rsidRDefault="00D73EB7" w:rsidP="00D303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0752C" w:rsidRPr="00EF5718" w:rsidRDefault="00EF5718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eastAsia="Times New Roman" w:hAnsi="Arial" w:cs="Arial"/>
                <w:noProof/>
                <w:sz w:val="22"/>
              </w:rPr>
              <w:t>Take measurement with Vernier caliper</w:t>
            </w:r>
          </w:p>
          <w:p w:rsidR="00EF5718" w:rsidRPr="002F2250" w:rsidRDefault="002F2250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hAnsi="Arial" w:cs="Arial"/>
                <w:sz w:val="22"/>
                <w:szCs w:val="22"/>
              </w:rPr>
              <w:t>Take measurement with height gauge</w:t>
            </w:r>
          </w:p>
          <w:p w:rsidR="002F2250" w:rsidRPr="001D2365" w:rsidRDefault="00EE223E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eastAsia="Arial" w:hAnsi="Arial" w:cs="Arial"/>
                <w:sz w:val="22"/>
                <w:szCs w:val="22"/>
              </w:rPr>
              <w:t>Take measurement with Vernier depth gauge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E223E" w:rsidRP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EE223E">
              <w:rPr>
                <w:rFonts w:ascii="Arial" w:eastAsia="Times New Roman" w:hAnsi="Arial" w:cs="Arial"/>
                <w:b/>
                <w:noProof/>
              </w:rPr>
              <w:t>Take measurement with Vernier caliper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Clean the gauge and surface of work piece.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Place the work piece on surface plate.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the lock screws.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Slide the jaws up to the width or size of jaws.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slightly larger than the part to be measured.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Set anvil squarely against reference surface of part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Maintain the proper pressure on the jaws with screw.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Lock the movable jaw with knurled screw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Measure and record the dimensions</w:t>
            </w:r>
          </w:p>
          <w:p w:rsid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D73EB7">
              <w:rPr>
                <w:rFonts w:ascii="Arial" w:hAnsi="Arial" w:cs="Arial"/>
                <w:b/>
              </w:rPr>
              <w:t>Take measurement with height gauge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Clean the gauge and surface of work piece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Hold the work piece on angle plate.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the lock screws.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Set the height gauge on stud to check it with fine adjusting screw.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lastRenderedPageBreak/>
              <w:t>Lock the measuring head.</w:t>
            </w:r>
          </w:p>
          <w:p w:rsidR="00EE223E" w:rsidRPr="00D73EB7" w:rsidRDefault="0014577E" w:rsidP="00D73EB7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Record the reading.</w:t>
            </w:r>
          </w:p>
          <w:p w:rsidR="00A52DB9" w:rsidRDefault="00A52DB9" w:rsidP="001457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4577E" w:rsidRPr="0014577E" w:rsidRDefault="0014577E" w:rsidP="001457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14577E">
              <w:rPr>
                <w:rFonts w:ascii="Arial" w:eastAsia="Arial" w:hAnsi="Arial" w:cs="Arial"/>
                <w:b/>
              </w:rPr>
              <w:t>Take measurement with Vernier depth gauge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Clean the gauge and surface of work piece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Hold the work piece on sample plate.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the lock screws.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Insert the gauge inside the work piece with fine adjusting screw.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Lock the measuring head.</w:t>
            </w:r>
          </w:p>
          <w:p w:rsidR="006A6C28" w:rsidRPr="00D73EB7" w:rsidRDefault="0014577E" w:rsidP="00D73EB7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  <w:r w:rsidRPr="00D73EB7">
              <w:rPr>
                <w:rFonts w:ascii="Arial" w:hAnsi="Arial" w:cs="Arial"/>
              </w:rPr>
              <w:t>Record the reading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7F4E" w:rsidRDefault="00817F4E" w:rsidP="00FB17E1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52DB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</w:t>
      </w:r>
      <w:bookmarkStart w:id="0" w:name="_GoBack"/>
      <w:bookmarkEnd w:id="0"/>
      <w:r w:rsidRPr="00206480">
        <w:rPr>
          <w:rFonts w:ascii="Arial" w:hAnsi="Arial" w:cs="Arial"/>
          <w:b/>
          <w:sz w:val="32"/>
        </w:rPr>
        <w:t>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117"/>
        <w:gridCol w:w="7423"/>
      </w:tblGrid>
      <w:tr w:rsidR="004D18BE" w:rsidRPr="00206480" w:rsidTr="00A52DB9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52DB9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2DB9" w:rsidRPr="00206480" w:rsidTr="00A52DB9">
        <w:trPr>
          <w:trHeight w:val="620"/>
        </w:trPr>
        <w:tc>
          <w:tcPr>
            <w:tcW w:w="2117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:rsidR="00A52DB9" w:rsidRPr="00206480" w:rsidRDefault="006C68C6" w:rsidP="00A52D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52DB9" w:rsidRPr="00206480" w:rsidTr="00A52DB9">
        <w:trPr>
          <w:trHeight w:val="262"/>
        </w:trPr>
        <w:tc>
          <w:tcPr>
            <w:tcW w:w="2117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:rsidR="00A52DB9" w:rsidRPr="001E38C0" w:rsidRDefault="00A52DB9" w:rsidP="00A52D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A52DB9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52DB9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:rsidR="0062382E" w:rsidRPr="00EF5718" w:rsidRDefault="0062382E" w:rsidP="0062382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eastAsia="Times New Roman" w:hAnsi="Arial" w:cs="Arial"/>
                <w:noProof/>
                <w:sz w:val="22"/>
              </w:rPr>
              <w:t>Take measurement with Vernier caliper</w:t>
            </w:r>
          </w:p>
          <w:p w:rsidR="0062382E" w:rsidRPr="002F2250" w:rsidRDefault="0062382E" w:rsidP="0062382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hAnsi="Arial" w:cs="Arial"/>
                <w:sz w:val="22"/>
                <w:szCs w:val="22"/>
              </w:rPr>
              <w:t>Take measurement with height gauge</w:t>
            </w:r>
          </w:p>
          <w:p w:rsidR="004D18BE" w:rsidRPr="003B7B7A" w:rsidRDefault="0062382E" w:rsidP="006238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</w:rPr>
            </w:pPr>
            <w:r w:rsidRPr="008E68B7">
              <w:rPr>
                <w:rFonts w:ascii="Arial" w:eastAsia="Arial" w:hAnsi="Arial" w:cs="Arial"/>
                <w:sz w:val="22"/>
                <w:szCs w:val="22"/>
              </w:rPr>
              <w:t>Take measurement with Vernier depth gauge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7C01" w:rsidRDefault="00FB7C01" w:rsidP="00FB7C0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B7C01">
              <w:rPr>
                <w:rFonts w:ascii="Arial" w:hAnsi="Arial" w:cs="Arial"/>
              </w:rPr>
              <w:t xml:space="preserve"> Clean the gauge and surface of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4" style="position:absolute;margin-left:9.35pt;margin-top:2.4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7C01" w:rsidRDefault="00FB7C01" w:rsidP="00FB7C0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B7C01">
              <w:rPr>
                <w:rFonts w:ascii="Arial" w:hAnsi="Arial" w:cs="Arial"/>
              </w:rPr>
              <w:t>Place the work piece on surface plate.</w:t>
            </w:r>
          </w:p>
        </w:tc>
        <w:tc>
          <w:tcPr>
            <w:tcW w:w="107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3" style="position:absolute;margin-left:7.55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2" style="position:absolute;margin-left:9.3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8F7DAC" w:rsidRDefault="007F58CC" w:rsidP="00FB7C0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3</w:t>
            </w:r>
            <w:r w:rsidR="00FB7C01">
              <w:rPr>
                <w:rFonts w:ascii="Arial" w:hAnsi="Arial" w:cs="Arial"/>
              </w:rPr>
              <w:t>.</w:t>
            </w:r>
            <w:r w:rsidR="00FB7C01" w:rsidRPr="00FB7C01">
              <w:rPr>
                <w:rFonts w:ascii="Arial" w:hAnsi="Arial" w:cs="Arial"/>
              </w:rPr>
              <w:t>Open the lock screws</w:t>
            </w:r>
          </w:p>
        </w:tc>
        <w:tc>
          <w:tcPr>
            <w:tcW w:w="107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1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0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7F58CC" w:rsidRDefault="00FB7C01" w:rsidP="007F58CC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 w:rsidRPr="007F58CC">
              <w:rPr>
                <w:rFonts w:ascii="Arial" w:hAnsi="Arial" w:cs="Arial"/>
              </w:rPr>
              <w:t>Slide the jaws up to the width or size of jaws</w:t>
            </w:r>
          </w:p>
        </w:tc>
        <w:tc>
          <w:tcPr>
            <w:tcW w:w="107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9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8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8F7DAC" w:rsidRDefault="00FB7C01" w:rsidP="00FB7C0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FB7C01">
              <w:rPr>
                <w:rFonts w:ascii="Arial" w:hAnsi="Arial" w:cs="Arial"/>
              </w:rPr>
              <w:t>Open slightly larger than the part to be measured</w:t>
            </w:r>
          </w:p>
        </w:tc>
        <w:tc>
          <w:tcPr>
            <w:tcW w:w="107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7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6" style="position:absolute;margin-left:10.2pt;margin-top:3.05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2F54CE" w:rsidRDefault="002F54CE" w:rsidP="002F54CE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B7C01" w:rsidRPr="002F54CE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107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5" style="position:absolute;margin-left:7.35pt;margin-top:3.6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4" style="position:absolute;margin-left:9.7pt;margin-top:3.0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7F58CC" w:rsidRDefault="00FB7C01" w:rsidP="007F58CC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F58CC">
              <w:rPr>
                <w:rFonts w:ascii="Arial" w:hAnsi="Arial" w:cs="Arial"/>
              </w:rPr>
              <w:t>Maintain the proper pressure on the jaws with screw.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3" style="position:absolute;margin-left:7.8pt;margin-top:4.7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2" style="position:absolute;margin-left:10.25pt;margin-top:4.1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7F58CC" w:rsidRDefault="00FB7C01" w:rsidP="007F58CC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</w:rPr>
            </w:pPr>
            <w:r w:rsidRPr="007F58CC">
              <w:rPr>
                <w:rFonts w:ascii="Arial" w:hAnsi="Arial"/>
              </w:rPr>
              <w:t>Lock the movable jaw with knurled screw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1" style="position:absolute;margin-left:6.95pt;margin-top:2.4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0" style="position:absolute;margin-left:9.35pt;margin-top:2.4pt;width:28.45pt;height:12.85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7F58CC" w:rsidRDefault="00FB7C01" w:rsidP="007F58CC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</w:rPr>
            </w:pPr>
            <w:r w:rsidRPr="007F58CC">
              <w:rPr>
                <w:rFonts w:ascii="Arial" w:hAnsi="Arial"/>
              </w:rPr>
              <w:t>Measure and record the dimensions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9" style="position:absolute;margin-left:8.5pt;margin-top:5pt;width:28.45pt;height:12.85pt;z-index:25178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58" style="position:absolute;margin-left:9.5pt;margin-top:4.9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FB7C01" w:rsidRDefault="002F54CE" w:rsidP="007F58CC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10 </w:t>
            </w:r>
            <w:r w:rsid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>Clean the gauge and surface of work piece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57" style="position:absolute;margin-left:8.8pt;margin-top:3.4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56" style="position:absolute;margin-left:9.5pt;margin-top:3.4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8F7DAC" w:rsidRDefault="002F54CE" w:rsidP="002F54C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>Hold the work piece on angle plate.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55" style="position:absolute;margin-left:8.3pt;margin-top:3.9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54" style="position:absolute;margin-left:10.05pt;margin-top:3.9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8F7DAC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2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Open the lock screws.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3" style="position:absolute;margin-left:7.9pt;margin-top:2.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2" style="position:absolute;margin-left:10.2pt;margin-top:3.05pt;width:28.45pt;height:12.85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C22A0A">
        <w:trPr>
          <w:trHeight w:val="233"/>
        </w:trPr>
        <w:tc>
          <w:tcPr>
            <w:tcW w:w="6917" w:type="dxa"/>
          </w:tcPr>
          <w:p w:rsidR="00791144" w:rsidRPr="008F7DAC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>Set the height gauge on stud to check it with fine adjusting screw.</w:t>
            </w:r>
          </w:p>
        </w:tc>
        <w:tc>
          <w:tcPr>
            <w:tcW w:w="107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1" style="position:absolute;margin-left:7.35pt;margin-top:3.6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0" style="position:absolute;margin-left:10.75pt;margin-top:3.9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4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Lock the measuring head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9" style="position:absolute;margin-left:6.95pt;margin-top:2.4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8" style="position:absolute;margin-left:9.35pt;margin-top:2.4pt;width:28.45pt;height:12.85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5</w:t>
            </w:r>
            <w:r w:rsidR="00FB7C01" w:rsidRPr="00FB7C01">
              <w:rPr>
                <w:rFonts w:ascii="Arial" w:hAnsi="Arial"/>
              </w:rPr>
              <w:tab/>
              <w:t>Record the reading.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7" style="position:absolute;margin-left:8.5pt;margin-top:5pt;width:28.45pt;height:12.85pt;z-index:251794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6" style="position:absolute;margin-left:9.5pt;margin-top:4.9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9WevW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6</w:t>
            </w:r>
            <w:r w:rsidR="00FB7C01" w:rsidRPr="00FB7C01">
              <w:rPr>
                <w:rFonts w:ascii="Arial" w:hAnsi="Arial"/>
              </w:rPr>
              <w:tab/>
              <w:t>Clean the gauge and surface of work piece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5" style="position:absolute;margin-left:8.8pt;margin-top:3.4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4" style="position:absolute;margin-left:9.5pt;margin-top:3.4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. </w:t>
            </w:r>
            <w:r w:rsidR="00FB7C01" w:rsidRPr="00FB7C01">
              <w:rPr>
                <w:rFonts w:ascii="Arial" w:hAnsi="Arial"/>
              </w:rPr>
              <w:t>Hold the work piece on sample plate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43" style="position:absolute;margin-left:8.3pt;margin-top:3.95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2" style="position:absolute;margin-left:10.05pt;margin-top:3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Open the lock screws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41" style="position:absolute;margin-left:7.9pt;margin-top:2.5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40" style="position:absolute;margin-left:10.2pt;margin-top:3.05pt;width:28.45pt;height:12.85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2F54CE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19</w:t>
            </w:r>
            <w:r w:rsidR="007F58CC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 xml:space="preserve">Insert the gauge inside the work piece with fine </w:t>
            </w:r>
            <w:r w:rsidR="00FB7C01" w:rsidRPr="00FB7C01">
              <w:rPr>
                <w:rFonts w:ascii="Arial" w:hAnsi="Arial"/>
              </w:rPr>
              <w:lastRenderedPageBreak/>
              <w:t>adjusting screw.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40" o:spid="_x0000_s1039" style="position:absolute;margin-left:7.35pt;margin-top:3.6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38" style="position:absolute;margin-left:10.75pt;margin-top:3.9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2</w:t>
            </w:r>
            <w:r w:rsidR="002F54CE">
              <w:rPr>
                <w:rFonts w:ascii="Arial" w:hAnsi="Arial"/>
              </w:rPr>
              <w:t>0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Lock the measuring head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37" style="position:absolute;margin-left:8.3pt;margin-top:3.9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36" style="position:absolute;margin-left:10.05pt;margin-top:3.9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2F54CE">
              <w:rPr>
                <w:rFonts w:ascii="Arial" w:hAnsi="Arial"/>
              </w:rPr>
              <w:t>1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Record the reading</w:t>
            </w:r>
          </w:p>
        </w:tc>
        <w:tc>
          <w:tcPr>
            <w:tcW w:w="107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35" style="position:absolute;margin-left:7.9pt;margin-top:2.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997AD9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34" style="position:absolute;margin-left:10.2pt;margin-top:3.05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FB7C01" w:rsidRDefault="00FB7C01">
      <w:pPr>
        <w:rPr>
          <w:rFonts w:ascii="Arial" w:hAnsi="Arial" w:cs="Arial"/>
        </w:rPr>
      </w:pPr>
    </w:p>
    <w:p w:rsidR="004D18BE" w:rsidRPr="00206480" w:rsidRDefault="00997AD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B7C01" w:rsidRDefault="00FB7C01" w:rsidP="00C05385">
      <w:pPr>
        <w:jc w:val="center"/>
        <w:rPr>
          <w:rFonts w:ascii="Arial" w:hAnsi="Arial" w:cs="Arial"/>
          <w:b/>
          <w:sz w:val="32"/>
        </w:rPr>
      </w:pPr>
    </w:p>
    <w:p w:rsidR="00FB7C01" w:rsidRDefault="00FB7C01" w:rsidP="00C05385">
      <w:pPr>
        <w:jc w:val="center"/>
        <w:rPr>
          <w:rFonts w:ascii="Arial" w:hAnsi="Arial" w:cs="Arial"/>
          <w:b/>
          <w:sz w:val="32"/>
        </w:rPr>
      </w:pPr>
    </w:p>
    <w:p w:rsidR="00FB7C01" w:rsidRDefault="00FB7C01" w:rsidP="00C05385">
      <w:pPr>
        <w:jc w:val="center"/>
        <w:rPr>
          <w:rFonts w:ascii="Arial" w:hAnsi="Arial" w:cs="Arial"/>
          <w:b/>
          <w:sz w:val="32"/>
        </w:rPr>
      </w:pPr>
    </w:p>
    <w:p w:rsidR="00791B68" w:rsidRDefault="00791B68" w:rsidP="00C05385">
      <w:pPr>
        <w:jc w:val="center"/>
        <w:rPr>
          <w:rFonts w:ascii="Arial" w:hAnsi="Arial" w:cs="Arial"/>
          <w:b/>
          <w:sz w:val="32"/>
        </w:rPr>
      </w:pPr>
    </w:p>
    <w:p w:rsidR="00791B68" w:rsidRDefault="00791B68" w:rsidP="00C05385">
      <w:pPr>
        <w:jc w:val="center"/>
        <w:rPr>
          <w:rFonts w:ascii="Arial" w:hAnsi="Arial" w:cs="Arial"/>
          <w:b/>
          <w:sz w:val="32"/>
        </w:rPr>
      </w:pPr>
    </w:p>
    <w:p w:rsidR="00791B68" w:rsidRDefault="00791B68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2DB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2DB9" w:rsidRPr="00206480" w:rsidRDefault="006C68C6" w:rsidP="00A52DB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52DB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52DB9" w:rsidRPr="00280AF3" w:rsidRDefault="00A52DB9" w:rsidP="00A52DB9">
            <w:pPr>
              <w:rPr>
                <w:rFonts w:ascii="Arial" w:hAnsi="Arial" w:cs="Arial"/>
                <w:sz w:val="22"/>
                <w:szCs w:val="26"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97AD9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CC0E82" w:rsidRDefault="00CC0E82" w:rsidP="00C05385">
      <w:pPr>
        <w:rPr>
          <w:rFonts w:ascii="Arial" w:hAnsi="Arial" w:cs="Arial"/>
          <w:sz w:val="2"/>
        </w:rPr>
      </w:pPr>
    </w:p>
    <w:p w:rsidR="00CC0E82" w:rsidRDefault="00CC0E82" w:rsidP="00C05385">
      <w:pPr>
        <w:rPr>
          <w:rFonts w:ascii="Arial" w:hAnsi="Arial" w:cs="Arial"/>
          <w:sz w:val="2"/>
        </w:rPr>
      </w:pPr>
    </w:p>
    <w:p w:rsidR="00CC0E82" w:rsidRDefault="00CC0E82" w:rsidP="00C05385">
      <w:pPr>
        <w:rPr>
          <w:rFonts w:ascii="Arial" w:hAnsi="Arial" w:cs="Arial"/>
          <w:sz w:val="2"/>
        </w:rPr>
      </w:pPr>
    </w:p>
    <w:p w:rsidR="00CC0E82" w:rsidRPr="00206480" w:rsidRDefault="00CC0E82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A408C6" w:rsidRDefault="00A408C6" w:rsidP="008F7DAC">
      <w:pPr>
        <w:rPr>
          <w:rFonts w:ascii="Arial" w:hAnsi="Arial" w:cs="Arial"/>
          <w:sz w:val="12"/>
          <w:szCs w:val="12"/>
        </w:rPr>
      </w:pPr>
    </w:p>
    <w:p w:rsidR="00A408C6" w:rsidRDefault="00A408C6" w:rsidP="008F7DAC">
      <w:pPr>
        <w:rPr>
          <w:rFonts w:ascii="Arial" w:hAnsi="Arial" w:cs="Arial"/>
          <w:sz w:val="12"/>
          <w:szCs w:val="12"/>
        </w:rPr>
      </w:pPr>
    </w:p>
    <w:p w:rsidR="00A408C6" w:rsidRDefault="00A408C6" w:rsidP="008F7DAC">
      <w:pPr>
        <w:rPr>
          <w:rFonts w:ascii="Arial" w:hAnsi="Arial" w:cs="Arial"/>
          <w:sz w:val="12"/>
          <w:szCs w:val="12"/>
        </w:rPr>
      </w:pPr>
    </w:p>
    <w:p w:rsidR="00791B68" w:rsidRDefault="00791B68" w:rsidP="008F7DAC">
      <w:pPr>
        <w:rPr>
          <w:rFonts w:ascii="Arial" w:hAnsi="Arial" w:cs="Arial"/>
          <w:sz w:val="12"/>
          <w:szCs w:val="12"/>
        </w:rPr>
      </w:pPr>
    </w:p>
    <w:p w:rsidR="00C05385" w:rsidRPr="008F7DAC" w:rsidRDefault="00C05385" w:rsidP="00A52DB9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2382E" w:rsidRPr="00D73EB7" w:rsidRDefault="0062382E" w:rsidP="00D73EB7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73EB7">
              <w:rPr>
                <w:rFonts w:ascii="Arial" w:eastAsia="Times New Roman" w:hAnsi="Arial" w:cs="Arial"/>
                <w:noProof/>
              </w:rPr>
              <w:t>Take measurement with Vernier caliper</w:t>
            </w:r>
          </w:p>
          <w:p w:rsidR="00D73EB7" w:rsidRPr="00D73EB7" w:rsidRDefault="0062382E" w:rsidP="00D73EB7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73EB7">
              <w:rPr>
                <w:rFonts w:ascii="Arial" w:hAnsi="Arial" w:cs="Arial"/>
              </w:rPr>
              <w:t>Take measurement with height gauge</w:t>
            </w:r>
          </w:p>
          <w:p w:rsidR="00C05385" w:rsidRPr="00D73EB7" w:rsidRDefault="0062382E" w:rsidP="00D73EB7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73EB7">
              <w:rPr>
                <w:rFonts w:ascii="Arial" w:eastAsia="Arial" w:hAnsi="Arial" w:cs="Arial"/>
              </w:rPr>
              <w:t>Take measurement with Vernier depth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08C6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Clean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A408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Place</w:t>
            </w:r>
            <w:r w:rsidR="004730BB">
              <w:rPr>
                <w:rFonts w:ascii="Arial" w:hAnsi="Arial" w:cs="Arial"/>
                <w:sz w:val="22"/>
                <w:szCs w:val="22"/>
              </w:rPr>
              <w:t>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work piece on surface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Open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lock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Slide</w:t>
            </w:r>
            <w:r w:rsidR="004730BB">
              <w:rPr>
                <w:rFonts w:ascii="Arial" w:hAnsi="Arial" w:cs="Arial"/>
                <w:sz w:val="22"/>
                <w:szCs w:val="22"/>
              </w:rPr>
              <w:t>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jaws up to the width or size of jaws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Open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slightly larger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C22A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Maintain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proper pressure on the jaws with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Lock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movable jaw with knurled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Measure</w:t>
            </w:r>
            <w:r w:rsidR="004730BB">
              <w:rPr>
                <w:rFonts w:ascii="Arial" w:hAnsi="Arial" w:cs="Arial"/>
                <w:sz w:val="22"/>
                <w:szCs w:val="22"/>
              </w:rPr>
              <w:t>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and record the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Clean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Hold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work piece on angle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Open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lock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Set the height gauge on stud to check it with fine adjusting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Lock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measuring head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Record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Clean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Hold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work piece on sample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Open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lock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Insert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gauge inside the work piece with fine adjusting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Lock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measuring head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Record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C22A0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2A0A" w:rsidRPr="00206480" w:rsidRDefault="00997AD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75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2A0A" w:rsidRPr="00206480" w:rsidRDefault="00997AD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A52DB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2DB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52DB9" w:rsidRPr="008173FE" w:rsidRDefault="006C68C6" w:rsidP="00A52DB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52DB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97AD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Least count of Vernier caliper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Pr="00916E5E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use of Vernier caliper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Pr="00916E5E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explain positive zero error &amp; negative zero error of a vernier caliper with the help of diagram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do you calculate vernier caliper error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91B68">
        <w:trPr>
          <w:trHeight w:val="171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52DB9" w:rsidRPr="00206480" w:rsidTr="003D30DF">
        <w:trPr>
          <w:trHeight w:val="1639"/>
          <w:jc w:val="center"/>
        </w:trPr>
        <w:tc>
          <w:tcPr>
            <w:tcW w:w="747" w:type="dxa"/>
          </w:tcPr>
          <w:p w:rsidR="00A52DB9" w:rsidRPr="00206480" w:rsidRDefault="00A52DB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2DB9" w:rsidRPr="00791B68" w:rsidRDefault="00A52DB9" w:rsidP="003A63D9">
            <w:pPr>
              <w:rPr>
                <w:rFonts w:ascii="Arial" w:hAnsi="Arial" w:cs="Arial"/>
              </w:rPr>
            </w:pPr>
            <w:r w:rsidRPr="00791B68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</w:tc>
        <w:tc>
          <w:tcPr>
            <w:tcW w:w="1260" w:type="dxa"/>
          </w:tcPr>
          <w:p w:rsidR="00A52DB9" w:rsidRPr="00206480" w:rsidRDefault="00A52DB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2DB9" w:rsidRPr="00206480" w:rsidRDefault="00A52DB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257" w:rsidRDefault="00E16257" w:rsidP="00C92255">
      <w:pPr>
        <w:spacing w:after="0" w:line="240" w:lineRule="auto"/>
      </w:pPr>
      <w:r>
        <w:separator/>
      </w:r>
    </w:p>
  </w:endnote>
  <w:endnote w:type="continuationSeparator" w:id="1">
    <w:p w:rsidR="00E16257" w:rsidRDefault="00E162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52DB9" w:rsidP="00A52DB9">
    <w:pPr>
      <w:pStyle w:val="Footer"/>
      <w:jc w:val="center"/>
    </w:pPr>
    <w:r w:rsidRPr="00A52DB9">
      <w:rPr>
        <w:rFonts w:ascii="Arial" w:hAnsi="Arial" w:cs="Arial"/>
        <w:bCs/>
      </w:rPr>
      <w:t>Metrology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97AD9">
          <w:fldChar w:fldCharType="begin"/>
        </w:r>
        <w:r w:rsidR="00336E39">
          <w:instrText xml:space="preserve"> PAGE   \* MERGEFORMAT </w:instrText>
        </w:r>
        <w:r w:rsidR="00997AD9">
          <w:fldChar w:fldCharType="separate"/>
        </w:r>
        <w:r w:rsidR="006C68C6">
          <w:rPr>
            <w:noProof/>
          </w:rPr>
          <w:t>9</w:t>
        </w:r>
        <w:r w:rsidR="00997AD9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257" w:rsidRDefault="00E16257" w:rsidP="00C92255">
      <w:pPr>
        <w:spacing w:after="0" w:line="240" w:lineRule="auto"/>
      </w:pPr>
      <w:r>
        <w:separator/>
      </w:r>
    </w:p>
  </w:footnote>
  <w:footnote w:type="continuationSeparator" w:id="1">
    <w:p w:rsidR="00E16257" w:rsidRDefault="00E162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B5CE5"/>
    <w:multiLevelType w:val="hybridMultilevel"/>
    <w:tmpl w:val="2304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FE2E5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1034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6D574A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31AD3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202A82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10813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0F9454C9"/>
    <w:multiLevelType w:val="hybridMultilevel"/>
    <w:tmpl w:val="2CAE8B60"/>
    <w:lvl w:ilvl="0" w:tplc="4E6048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80F79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B0868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>
    <w:nsid w:val="359315BF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65293"/>
    <w:multiLevelType w:val="hybridMultilevel"/>
    <w:tmpl w:val="06764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C5137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4C4CD8"/>
    <w:multiLevelType w:val="hybridMultilevel"/>
    <w:tmpl w:val="915CE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1A5FD6"/>
    <w:multiLevelType w:val="hybridMultilevel"/>
    <w:tmpl w:val="B05C3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B4F1F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716477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157FE0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A15DB4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7DB0E81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9A6F45"/>
    <w:multiLevelType w:val="hybridMultilevel"/>
    <w:tmpl w:val="C70EE0FA"/>
    <w:lvl w:ilvl="0" w:tplc="E3E426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35028E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23BB2"/>
    <w:multiLevelType w:val="hybridMultilevel"/>
    <w:tmpl w:val="B9BAA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6"/>
  </w:num>
  <w:num w:numId="5">
    <w:abstractNumId w:val="11"/>
  </w:num>
  <w:num w:numId="6">
    <w:abstractNumId w:val="28"/>
  </w:num>
  <w:num w:numId="7">
    <w:abstractNumId w:val="29"/>
  </w:num>
  <w:num w:numId="8">
    <w:abstractNumId w:val="30"/>
  </w:num>
  <w:num w:numId="9">
    <w:abstractNumId w:val="4"/>
  </w:num>
  <w:num w:numId="10">
    <w:abstractNumId w:val="45"/>
  </w:num>
  <w:num w:numId="11">
    <w:abstractNumId w:val="21"/>
  </w:num>
  <w:num w:numId="12">
    <w:abstractNumId w:val="42"/>
  </w:num>
  <w:num w:numId="13">
    <w:abstractNumId w:val="37"/>
  </w:num>
  <w:num w:numId="14">
    <w:abstractNumId w:val="10"/>
  </w:num>
  <w:num w:numId="15">
    <w:abstractNumId w:val="14"/>
  </w:num>
  <w:num w:numId="16">
    <w:abstractNumId w:val="8"/>
  </w:num>
  <w:num w:numId="17">
    <w:abstractNumId w:val="16"/>
  </w:num>
  <w:num w:numId="18">
    <w:abstractNumId w:val="0"/>
  </w:num>
  <w:num w:numId="19">
    <w:abstractNumId w:val="19"/>
  </w:num>
  <w:num w:numId="20">
    <w:abstractNumId w:val="32"/>
  </w:num>
  <w:num w:numId="21">
    <w:abstractNumId w:val="44"/>
  </w:num>
  <w:num w:numId="22">
    <w:abstractNumId w:val="18"/>
  </w:num>
  <w:num w:numId="23">
    <w:abstractNumId w:val="39"/>
  </w:num>
  <w:num w:numId="24">
    <w:abstractNumId w:val="20"/>
  </w:num>
  <w:num w:numId="25">
    <w:abstractNumId w:val="13"/>
  </w:num>
  <w:num w:numId="26">
    <w:abstractNumId w:val="7"/>
  </w:num>
  <w:num w:numId="27">
    <w:abstractNumId w:val="34"/>
  </w:num>
  <w:num w:numId="28">
    <w:abstractNumId w:val="24"/>
  </w:num>
  <w:num w:numId="29">
    <w:abstractNumId w:val="35"/>
  </w:num>
  <w:num w:numId="30">
    <w:abstractNumId w:val="2"/>
  </w:num>
  <w:num w:numId="31">
    <w:abstractNumId w:val="3"/>
  </w:num>
  <w:num w:numId="32">
    <w:abstractNumId w:val="5"/>
  </w:num>
  <w:num w:numId="33">
    <w:abstractNumId w:val="41"/>
  </w:num>
  <w:num w:numId="34">
    <w:abstractNumId w:val="6"/>
  </w:num>
  <w:num w:numId="35">
    <w:abstractNumId w:val="9"/>
  </w:num>
  <w:num w:numId="36">
    <w:abstractNumId w:val="26"/>
  </w:num>
  <w:num w:numId="37">
    <w:abstractNumId w:val="38"/>
  </w:num>
  <w:num w:numId="38">
    <w:abstractNumId w:val="23"/>
  </w:num>
  <w:num w:numId="39">
    <w:abstractNumId w:val="33"/>
  </w:num>
  <w:num w:numId="40">
    <w:abstractNumId w:val="43"/>
  </w:num>
  <w:num w:numId="41">
    <w:abstractNumId w:val="1"/>
  </w:num>
  <w:num w:numId="42">
    <w:abstractNumId w:val="27"/>
  </w:num>
  <w:num w:numId="43">
    <w:abstractNumId w:val="12"/>
  </w:num>
  <w:num w:numId="44">
    <w:abstractNumId w:val="31"/>
  </w:num>
  <w:num w:numId="45">
    <w:abstractNumId w:val="25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6984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35A"/>
    <w:rsid w:val="000E5AEA"/>
    <w:rsid w:val="00100B03"/>
    <w:rsid w:val="00102E92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577E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1D98"/>
    <w:rsid w:val="001C6604"/>
    <w:rsid w:val="001D2365"/>
    <w:rsid w:val="001D2EFF"/>
    <w:rsid w:val="001D47D3"/>
    <w:rsid w:val="001D4B3F"/>
    <w:rsid w:val="001E38C0"/>
    <w:rsid w:val="001F2A43"/>
    <w:rsid w:val="001F35B8"/>
    <w:rsid w:val="001F4C49"/>
    <w:rsid w:val="001F7AB2"/>
    <w:rsid w:val="00205041"/>
    <w:rsid w:val="00206480"/>
    <w:rsid w:val="00210ABC"/>
    <w:rsid w:val="00225298"/>
    <w:rsid w:val="00236276"/>
    <w:rsid w:val="002362DF"/>
    <w:rsid w:val="00242C84"/>
    <w:rsid w:val="0024460D"/>
    <w:rsid w:val="00250844"/>
    <w:rsid w:val="00251DCC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2250"/>
    <w:rsid w:val="002F54CE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7B7A"/>
    <w:rsid w:val="003D30DF"/>
    <w:rsid w:val="003E51FB"/>
    <w:rsid w:val="003E74E7"/>
    <w:rsid w:val="003F23AB"/>
    <w:rsid w:val="003F3430"/>
    <w:rsid w:val="00401A8C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3BC1"/>
    <w:rsid w:val="00454016"/>
    <w:rsid w:val="004621CC"/>
    <w:rsid w:val="004730BB"/>
    <w:rsid w:val="0048483D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3036A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2382E"/>
    <w:rsid w:val="00640832"/>
    <w:rsid w:val="00657407"/>
    <w:rsid w:val="00660249"/>
    <w:rsid w:val="00664389"/>
    <w:rsid w:val="00665FB6"/>
    <w:rsid w:val="00670AA2"/>
    <w:rsid w:val="00671320"/>
    <w:rsid w:val="00687B4D"/>
    <w:rsid w:val="006938AD"/>
    <w:rsid w:val="006A0858"/>
    <w:rsid w:val="006A3B70"/>
    <w:rsid w:val="006A3DA6"/>
    <w:rsid w:val="006A6C28"/>
    <w:rsid w:val="006B179A"/>
    <w:rsid w:val="006B1EA8"/>
    <w:rsid w:val="006B36C6"/>
    <w:rsid w:val="006B42B6"/>
    <w:rsid w:val="006C68C6"/>
    <w:rsid w:val="006C7150"/>
    <w:rsid w:val="00704401"/>
    <w:rsid w:val="007129DA"/>
    <w:rsid w:val="00716131"/>
    <w:rsid w:val="00717AEE"/>
    <w:rsid w:val="00737BD2"/>
    <w:rsid w:val="0074170C"/>
    <w:rsid w:val="00752120"/>
    <w:rsid w:val="00753B17"/>
    <w:rsid w:val="0076179D"/>
    <w:rsid w:val="007671B7"/>
    <w:rsid w:val="00767E37"/>
    <w:rsid w:val="00781501"/>
    <w:rsid w:val="00791144"/>
    <w:rsid w:val="00791B68"/>
    <w:rsid w:val="00793BD2"/>
    <w:rsid w:val="007B55DB"/>
    <w:rsid w:val="007C23FE"/>
    <w:rsid w:val="007D50CD"/>
    <w:rsid w:val="007F4073"/>
    <w:rsid w:val="007F58CC"/>
    <w:rsid w:val="00801BB6"/>
    <w:rsid w:val="008173FE"/>
    <w:rsid w:val="00817F4E"/>
    <w:rsid w:val="008207C1"/>
    <w:rsid w:val="00825686"/>
    <w:rsid w:val="0083464C"/>
    <w:rsid w:val="008354B0"/>
    <w:rsid w:val="00847786"/>
    <w:rsid w:val="0085698C"/>
    <w:rsid w:val="0085795B"/>
    <w:rsid w:val="00865B2E"/>
    <w:rsid w:val="00873AA9"/>
    <w:rsid w:val="008771EC"/>
    <w:rsid w:val="00877EF2"/>
    <w:rsid w:val="00890896"/>
    <w:rsid w:val="008910A2"/>
    <w:rsid w:val="008A62CE"/>
    <w:rsid w:val="008B7A0C"/>
    <w:rsid w:val="008C6704"/>
    <w:rsid w:val="008D2C8E"/>
    <w:rsid w:val="008D4002"/>
    <w:rsid w:val="008F7DAC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92255"/>
    <w:rsid w:val="0099255C"/>
    <w:rsid w:val="00993CA0"/>
    <w:rsid w:val="00997AD9"/>
    <w:rsid w:val="009A6299"/>
    <w:rsid w:val="009B28C3"/>
    <w:rsid w:val="009C2048"/>
    <w:rsid w:val="009C35F9"/>
    <w:rsid w:val="009D4B03"/>
    <w:rsid w:val="009D7401"/>
    <w:rsid w:val="009E0FB0"/>
    <w:rsid w:val="009F6786"/>
    <w:rsid w:val="00A0752C"/>
    <w:rsid w:val="00A14DB7"/>
    <w:rsid w:val="00A2773F"/>
    <w:rsid w:val="00A35EC5"/>
    <w:rsid w:val="00A408C6"/>
    <w:rsid w:val="00A408E1"/>
    <w:rsid w:val="00A46940"/>
    <w:rsid w:val="00A52DB9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53764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170B4"/>
    <w:rsid w:val="00C22A0A"/>
    <w:rsid w:val="00C33AF2"/>
    <w:rsid w:val="00C37CEE"/>
    <w:rsid w:val="00C501B7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73EB7"/>
    <w:rsid w:val="00D95455"/>
    <w:rsid w:val="00DA03FD"/>
    <w:rsid w:val="00DD2BAD"/>
    <w:rsid w:val="00DE6544"/>
    <w:rsid w:val="00DF55E3"/>
    <w:rsid w:val="00E16257"/>
    <w:rsid w:val="00E30545"/>
    <w:rsid w:val="00E44184"/>
    <w:rsid w:val="00E54440"/>
    <w:rsid w:val="00E54D84"/>
    <w:rsid w:val="00E616DA"/>
    <w:rsid w:val="00E64769"/>
    <w:rsid w:val="00E66568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223E"/>
    <w:rsid w:val="00EE55F5"/>
    <w:rsid w:val="00EF5718"/>
    <w:rsid w:val="00F03AD0"/>
    <w:rsid w:val="00F06EC9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B7C0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AD9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30F52-C6C3-4F03-84E1-AF2CE636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35</cp:revision>
  <dcterms:created xsi:type="dcterms:W3CDTF">2019-11-03T14:11:00Z</dcterms:created>
  <dcterms:modified xsi:type="dcterms:W3CDTF">2022-08-24T07:05:00Z</dcterms:modified>
</cp:coreProperties>
</file>